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600B32">
      <w:pPr>
        <w:keepNext w:val="0"/>
        <w:keepLines w:val="0"/>
        <w:pageBreakBefore w:val="0"/>
        <w:widowControl w:val="0"/>
        <w:tabs>
          <w:tab w:val="center" w:pos="4153"/>
          <w:tab w:val="left" w:pos="69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after="469" w:afterLines="150" w:line="58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  <w:t>关于仲裁程序的协议（普通转简易）</w:t>
      </w:r>
    </w:p>
    <w:p w14:paraId="3FCD96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绵阳仲裁委员会：</w:t>
      </w:r>
    </w:p>
    <w:p w14:paraId="78DC85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贵会受理的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 xml:space="preserve">申请人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与被申请人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之间的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纠纷，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案号（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）绵仲裁字第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号，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双方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将适用的仲裁程序自愿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约定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如下：</w:t>
      </w:r>
    </w:p>
    <w:p w14:paraId="4CBDEB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双方自愿约定适用简易程序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审理本案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且双方一致认可已进行的仲裁程序，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后续的仲裁程序按照《绵阳仲裁委员会仲裁规则》中关于简易程序的相关规定进行。</w:t>
      </w:r>
    </w:p>
    <w:p w14:paraId="118277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7C5DC5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55F793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1050" w:rightChars="500"/>
        <w:jc w:val="righ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申请人（或委托代理人）：</w:t>
      </w:r>
    </w:p>
    <w:p w14:paraId="04EFC6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hAnsi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年  月  日</w:t>
      </w:r>
    </w:p>
    <w:p w14:paraId="7DE216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righ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4109A2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1050" w:rightChars="500"/>
        <w:jc w:val="righ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被申请人（或委托代理人）：</w:t>
      </w:r>
    </w:p>
    <w:p w14:paraId="69D3DB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                   年  月  日</w:t>
      </w:r>
    </w:p>
    <w:p w14:paraId="74559E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8FC20E7-38F6-4E21-81C5-EEEAE71F3349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5EE4DB22-761B-442B-950D-38114958284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2ADE423-1EE6-4853-9541-F9C92C5955F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0NmM2ZDk2NTc5NWIxYjMyMDBiMTBkMWFjNGFhMTgifQ=="/>
  </w:docVars>
  <w:rsids>
    <w:rsidRoot w:val="027C00C7"/>
    <w:rsid w:val="02141AA7"/>
    <w:rsid w:val="027C00C7"/>
    <w:rsid w:val="110A1970"/>
    <w:rsid w:val="19BF2C45"/>
    <w:rsid w:val="1DCC2CF2"/>
    <w:rsid w:val="3DC12FB2"/>
    <w:rsid w:val="44AF1632"/>
    <w:rsid w:val="4C8F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172</Characters>
  <Lines>0</Lines>
  <Paragraphs>0</Paragraphs>
  <TotalTime>1</TotalTime>
  <ScaleCrop>false</ScaleCrop>
  <LinksUpToDate>false</LinksUpToDate>
  <CharactersWithSpaces>282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2024-03-14T02:14:00Z</dcterms:created>
  <dc:creator>田</dc:creator>
  <cp:lastModifiedBy>税美华</cp:lastModifiedBy>
  <dcterms:modified xsi:type="dcterms:W3CDTF">2026-07-14T07:42:49Z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736F6301222645648EAB6732E0524872_11</vt:lpwstr>
  </property>
  <property fmtid="{D5CDD505-2E9C-101B-9397-08002B2CF9AE}" pid="4" name="KSOTemplateDocerSaveRecord">
    <vt:lpwstr>eyJoZGlkIjoiODM3NGM4MjljZDMxYzg1NmMwMDc4Yjk5NTA3YTNiNTgiLCJ1c2VySWQiOiIxNjAwNjAyMjkxIn0=</vt:lpwstr>
  </property>
</Properties>
</file>